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073" w:rsidRPr="00035073" w:rsidRDefault="00F7748E" w:rsidP="00D9728F">
      <w:pPr>
        <w:ind w:right="-42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D9728F">
        <w:rPr>
          <w:noProof/>
          <w:lang w:eastAsia="de-DE"/>
        </w:rPr>
        <w:drawing>
          <wp:inline distT="0" distB="0" distL="0" distR="0" wp14:anchorId="4C39963D" wp14:editId="58457BA0">
            <wp:extent cx="762000" cy="721360"/>
            <wp:effectExtent l="0" t="0" r="0" b="2540"/>
            <wp:docPr id="1" name="Grafik 1" descr="Datei:Lions clubs internationa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Datei:Lions clubs international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           </w:t>
      </w:r>
      <w:r w:rsidR="00D9728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LIONS CLUB WINSEN (LUHE)</w:t>
      </w:r>
      <w:r w:rsidRPr="00F7748E">
        <w:rPr>
          <w:noProof/>
          <w:lang w:eastAsia="de-DE"/>
        </w:rPr>
        <w:t xml:space="preserve"> </w:t>
      </w:r>
      <w:r>
        <w:rPr>
          <w:noProof/>
          <w:lang w:eastAsia="de-DE"/>
        </w:rPr>
        <w:t xml:space="preserve">   </w:t>
      </w:r>
      <w:r w:rsidR="00D9728F">
        <w:rPr>
          <w:noProof/>
          <w:lang w:eastAsia="de-DE"/>
        </w:rPr>
        <w:t xml:space="preserve">  </w:t>
      </w:r>
      <w:r>
        <w:rPr>
          <w:noProof/>
          <w:lang w:eastAsia="de-DE"/>
        </w:rPr>
        <w:t xml:space="preserve">                            </w:t>
      </w:r>
      <w:r>
        <w:rPr>
          <w:noProof/>
          <w:lang w:eastAsia="de-DE"/>
        </w:rPr>
        <w:drawing>
          <wp:inline distT="0" distB="0" distL="0" distR="0" wp14:anchorId="46D2997E" wp14:editId="1857435A">
            <wp:extent cx="899160" cy="800100"/>
            <wp:effectExtent l="0" t="0" r="0" b="0"/>
            <wp:docPr id="4" name="Bild 2" descr="https://www.lions.de/documents/2361858/2361940/Offizielles+LOGO/b0ddabd3-8b08-4933-930d-5530a9ac821e?t=1411208181000&amp;imageThumbnail=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2" descr="https://www.lions.de/documents/2361858/2361940/Offizielles+LOGO/b0ddabd3-8b08-4933-930d-5530a9ac821e?t=1411208181000&amp;imageThumbnail=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073" w:rsidRDefault="00035073" w:rsidP="00F7748E">
      <w:pPr>
        <w:ind w:right="-28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  <w:r w:rsidR="007F6A82">
        <w:rPr>
          <w:rFonts w:ascii="Arial" w:hAnsi="Arial" w:cs="Arial"/>
          <w:b/>
          <w:sz w:val="28"/>
          <w:szCs w:val="28"/>
        </w:rPr>
        <w:t>_</w:t>
      </w:r>
      <w:r w:rsidR="00F7748E">
        <w:rPr>
          <w:rFonts w:ascii="Arial" w:hAnsi="Arial" w:cs="Arial"/>
          <w:b/>
          <w:sz w:val="28"/>
          <w:szCs w:val="28"/>
        </w:rPr>
        <w:t>___</w:t>
      </w:r>
    </w:p>
    <w:p w:rsidR="00035073" w:rsidRDefault="00035073" w:rsidP="00035073">
      <w:pPr>
        <w:ind w:right="-283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 xml:space="preserve">Bernd Ricanek, Beauftragter für Öffentlichkeitsarbeit, Fasanenweg 16, 21423 Winsen, Tel:: 04171/60 58 30,  Mail: </w:t>
      </w:r>
      <w:hyperlink r:id="rId9" w:history="1">
        <w:r w:rsidRPr="002B40D9">
          <w:rPr>
            <w:rStyle w:val="Hyperlink"/>
            <w:sz w:val="18"/>
            <w:szCs w:val="18"/>
          </w:rPr>
          <w:t>thericcis@gmx.de</w:t>
        </w:r>
      </w:hyperlink>
    </w:p>
    <w:p w:rsidR="00035073" w:rsidRDefault="00035073" w:rsidP="00035073">
      <w:pPr>
        <w:rPr>
          <w:sz w:val="18"/>
          <w:szCs w:val="18"/>
        </w:rPr>
      </w:pPr>
    </w:p>
    <w:p w:rsidR="00B840BE" w:rsidRPr="00B840BE" w:rsidRDefault="00B840BE" w:rsidP="00D9728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u w:val="single"/>
          <w:lang w:eastAsia="de-DE"/>
        </w:rPr>
      </w:pPr>
      <w:r w:rsidRPr="00B840BE">
        <w:rPr>
          <w:rFonts w:ascii="Arial" w:eastAsia="Times New Roman" w:hAnsi="Arial" w:cs="Arial"/>
          <w:b/>
          <w:sz w:val="32"/>
          <w:szCs w:val="32"/>
          <w:u w:val="single"/>
          <w:lang w:eastAsia="de-DE"/>
        </w:rPr>
        <w:t>Pressemitteilung</w:t>
      </w:r>
    </w:p>
    <w:p w:rsidR="00B840BE" w:rsidRPr="00B840BE" w:rsidRDefault="00B840BE" w:rsidP="00B840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de-DE"/>
        </w:rPr>
      </w:pPr>
      <w:r w:rsidRPr="00B840BE">
        <w:rPr>
          <w:rFonts w:ascii="Arial" w:eastAsia="Times New Roman" w:hAnsi="Arial" w:cs="Arial"/>
          <w:sz w:val="20"/>
          <w:szCs w:val="20"/>
          <w:lang w:eastAsia="de-DE"/>
        </w:rPr>
        <w:t xml:space="preserve">Winsen,  </w:t>
      </w:r>
      <w:r w:rsidR="00634EF0">
        <w:rPr>
          <w:rFonts w:ascii="Arial" w:eastAsia="Times New Roman" w:hAnsi="Arial" w:cs="Arial"/>
          <w:sz w:val="20"/>
          <w:szCs w:val="20"/>
          <w:lang w:eastAsia="de-DE"/>
        </w:rPr>
        <w:t>Januar 20</w:t>
      </w:r>
      <w:r w:rsidR="00C225A1">
        <w:rPr>
          <w:rFonts w:ascii="Arial" w:eastAsia="Times New Roman" w:hAnsi="Arial" w:cs="Arial"/>
          <w:sz w:val="20"/>
          <w:szCs w:val="20"/>
          <w:lang w:eastAsia="de-DE"/>
        </w:rPr>
        <w:t>19</w:t>
      </w:r>
    </w:p>
    <w:p w:rsidR="00B840BE" w:rsidRPr="00B840BE" w:rsidRDefault="00B840BE" w:rsidP="00B840BE">
      <w:pPr>
        <w:spacing w:after="0" w:line="240" w:lineRule="auto"/>
        <w:ind w:right="640"/>
        <w:jc w:val="right"/>
        <w:rPr>
          <w:rFonts w:ascii="Arial" w:eastAsia="Times New Roman" w:hAnsi="Arial" w:cs="Arial"/>
          <w:sz w:val="20"/>
          <w:szCs w:val="20"/>
          <w:lang w:eastAsia="de-DE"/>
        </w:rPr>
      </w:pPr>
    </w:p>
    <w:p w:rsidR="00B840BE" w:rsidRPr="00B840BE" w:rsidRDefault="00B840BE" w:rsidP="00B840BE">
      <w:pPr>
        <w:spacing w:after="0" w:line="240" w:lineRule="auto"/>
        <w:ind w:right="640"/>
        <w:rPr>
          <w:rFonts w:ascii="Arial" w:eastAsia="Times New Roman" w:hAnsi="Arial" w:cs="Arial"/>
          <w:sz w:val="20"/>
          <w:szCs w:val="20"/>
          <w:lang w:eastAsia="de-DE"/>
        </w:rPr>
      </w:pPr>
    </w:p>
    <w:p w:rsidR="00B840BE" w:rsidRPr="00B840BE" w:rsidRDefault="00B840BE" w:rsidP="00B840BE">
      <w:pPr>
        <w:spacing w:after="0" w:line="240" w:lineRule="auto"/>
        <w:ind w:right="640"/>
        <w:rPr>
          <w:rFonts w:ascii="Arial" w:eastAsia="Times New Roman" w:hAnsi="Arial" w:cs="Arial"/>
          <w:b/>
          <w:sz w:val="26"/>
          <w:szCs w:val="26"/>
          <w:lang w:eastAsia="de-DE"/>
        </w:rPr>
      </w:pPr>
      <w:r w:rsidRPr="00B840BE">
        <w:rPr>
          <w:rFonts w:ascii="Arial" w:eastAsia="Times New Roman" w:hAnsi="Arial" w:cs="Arial"/>
          <w:b/>
          <w:sz w:val="26"/>
          <w:szCs w:val="26"/>
          <w:lang w:eastAsia="de-DE"/>
        </w:rPr>
        <w:t xml:space="preserve">Der </w:t>
      </w:r>
      <w:r w:rsidR="00C225A1">
        <w:rPr>
          <w:rFonts w:ascii="Arial" w:eastAsia="Times New Roman" w:hAnsi="Arial" w:cs="Arial"/>
          <w:b/>
          <w:sz w:val="26"/>
          <w:szCs w:val="26"/>
          <w:lang w:eastAsia="de-DE"/>
        </w:rPr>
        <w:t>8.</w:t>
      </w:r>
      <w:r w:rsidR="005C0B41">
        <w:rPr>
          <w:rFonts w:ascii="Arial" w:eastAsia="Times New Roman" w:hAnsi="Arial" w:cs="Arial"/>
          <w:b/>
          <w:sz w:val="26"/>
          <w:szCs w:val="26"/>
          <w:lang w:eastAsia="de-DE"/>
        </w:rPr>
        <w:t xml:space="preserve"> </w:t>
      </w:r>
      <w:proofErr w:type="spellStart"/>
      <w:r w:rsidRPr="00B840BE">
        <w:rPr>
          <w:rFonts w:ascii="Arial" w:eastAsia="Times New Roman" w:hAnsi="Arial" w:cs="Arial"/>
          <w:b/>
          <w:sz w:val="26"/>
          <w:szCs w:val="26"/>
          <w:lang w:eastAsia="de-DE"/>
        </w:rPr>
        <w:t>Winsener</w:t>
      </w:r>
      <w:proofErr w:type="spellEnd"/>
      <w:r w:rsidRPr="00B840BE">
        <w:rPr>
          <w:rFonts w:ascii="Arial" w:eastAsia="Times New Roman" w:hAnsi="Arial" w:cs="Arial"/>
          <w:b/>
          <w:sz w:val="26"/>
          <w:szCs w:val="26"/>
          <w:lang w:eastAsia="de-DE"/>
        </w:rPr>
        <w:t xml:space="preserve"> Lions-Adventskalender </w:t>
      </w:r>
      <w:r w:rsidR="005C0B41">
        <w:rPr>
          <w:rFonts w:ascii="Arial" w:eastAsia="Times New Roman" w:hAnsi="Arial" w:cs="Arial"/>
          <w:b/>
          <w:sz w:val="26"/>
          <w:szCs w:val="26"/>
          <w:lang w:eastAsia="de-DE"/>
        </w:rPr>
        <w:t xml:space="preserve">war wieder ein großer </w:t>
      </w:r>
      <w:proofErr w:type="gramStart"/>
      <w:r w:rsidR="005C0B41">
        <w:rPr>
          <w:rFonts w:ascii="Arial" w:eastAsia="Times New Roman" w:hAnsi="Arial" w:cs="Arial"/>
          <w:b/>
          <w:sz w:val="26"/>
          <w:szCs w:val="26"/>
          <w:lang w:eastAsia="de-DE"/>
        </w:rPr>
        <w:t>Erfolg</w:t>
      </w:r>
      <w:r w:rsidRPr="00B840BE">
        <w:rPr>
          <w:rFonts w:ascii="Arial" w:eastAsia="Times New Roman" w:hAnsi="Arial" w:cs="Arial"/>
          <w:b/>
          <w:sz w:val="26"/>
          <w:szCs w:val="26"/>
          <w:lang w:eastAsia="de-DE"/>
        </w:rPr>
        <w:t xml:space="preserve"> !</w:t>
      </w:r>
      <w:proofErr w:type="gramEnd"/>
    </w:p>
    <w:p w:rsidR="00B840BE" w:rsidRPr="00B840BE" w:rsidRDefault="00B840BE" w:rsidP="00B840BE">
      <w:pPr>
        <w:spacing w:after="0" w:line="240" w:lineRule="auto"/>
        <w:ind w:right="640"/>
        <w:rPr>
          <w:rFonts w:ascii="Arial" w:eastAsia="Times New Roman" w:hAnsi="Arial" w:cs="Arial"/>
          <w:b/>
          <w:lang w:eastAsia="de-DE"/>
        </w:rPr>
      </w:pPr>
    </w:p>
    <w:p w:rsidR="00B840BE" w:rsidRDefault="00B840BE" w:rsidP="00B840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 w:rsidRPr="00B840BE">
        <w:rPr>
          <w:rFonts w:ascii="Arial" w:eastAsia="Times New Roman" w:hAnsi="Arial" w:cs="Arial"/>
          <w:lang w:eastAsia="de-DE"/>
        </w:rPr>
        <w:t>D</w:t>
      </w:r>
      <w:r w:rsidR="005C0B41">
        <w:rPr>
          <w:rFonts w:ascii="Arial" w:eastAsia="Times New Roman" w:hAnsi="Arial" w:cs="Arial"/>
          <w:lang w:eastAsia="de-DE"/>
        </w:rPr>
        <w:t xml:space="preserve">ie </w:t>
      </w:r>
      <w:r w:rsidRPr="00B840BE">
        <w:rPr>
          <w:rFonts w:ascii="Arial" w:eastAsia="Times New Roman" w:hAnsi="Arial" w:cs="Arial"/>
          <w:lang w:eastAsia="de-DE"/>
        </w:rPr>
        <w:t>Adventskalender</w:t>
      </w:r>
      <w:r w:rsidR="005C0B41">
        <w:rPr>
          <w:rFonts w:ascii="Arial" w:eastAsia="Times New Roman" w:hAnsi="Arial" w:cs="Arial"/>
          <w:lang w:eastAsia="de-DE"/>
        </w:rPr>
        <w:t>aktion</w:t>
      </w:r>
      <w:r w:rsidRPr="00B840BE">
        <w:rPr>
          <w:rFonts w:ascii="Arial" w:eastAsia="Times New Roman" w:hAnsi="Arial" w:cs="Arial"/>
          <w:lang w:eastAsia="de-DE"/>
        </w:rPr>
        <w:t xml:space="preserve"> des „Fördervereins Lions Club Winsen“ </w:t>
      </w:r>
      <w:r w:rsidR="005C0B41">
        <w:rPr>
          <w:rFonts w:ascii="Arial" w:eastAsia="Times New Roman" w:hAnsi="Arial" w:cs="Arial"/>
          <w:lang w:eastAsia="de-DE"/>
        </w:rPr>
        <w:t xml:space="preserve">war mit rund </w:t>
      </w:r>
      <w:r w:rsidR="00C225A1">
        <w:rPr>
          <w:rFonts w:ascii="Arial" w:eastAsia="Times New Roman" w:hAnsi="Arial" w:cs="Arial"/>
          <w:lang w:eastAsia="de-DE"/>
        </w:rPr>
        <w:t>6</w:t>
      </w:r>
      <w:r w:rsidR="005C0B41">
        <w:rPr>
          <w:rFonts w:ascii="Arial" w:eastAsia="Times New Roman" w:hAnsi="Arial" w:cs="Arial"/>
          <w:lang w:eastAsia="de-DE"/>
        </w:rPr>
        <w:t xml:space="preserve">.800 verkauften Exemplaren </w:t>
      </w:r>
      <w:r w:rsidR="0076768E">
        <w:rPr>
          <w:rFonts w:ascii="Arial" w:eastAsia="Times New Roman" w:hAnsi="Arial" w:cs="Arial"/>
          <w:lang w:eastAsia="de-DE"/>
        </w:rPr>
        <w:t xml:space="preserve">wieder </w:t>
      </w:r>
      <w:r w:rsidR="005C0B41">
        <w:rPr>
          <w:rFonts w:ascii="Arial" w:eastAsia="Times New Roman" w:hAnsi="Arial" w:cs="Arial"/>
          <w:lang w:eastAsia="de-DE"/>
        </w:rPr>
        <w:t>ein großer Erfolg. Insgesamt wurden rund 2</w:t>
      </w:r>
      <w:r w:rsidR="00C225A1">
        <w:rPr>
          <w:rFonts w:ascii="Arial" w:eastAsia="Times New Roman" w:hAnsi="Arial" w:cs="Arial"/>
          <w:lang w:eastAsia="de-DE"/>
        </w:rPr>
        <w:t>9</w:t>
      </w:r>
      <w:r w:rsidR="005C0B41">
        <w:rPr>
          <w:rFonts w:ascii="Arial" w:eastAsia="Times New Roman" w:hAnsi="Arial" w:cs="Arial"/>
          <w:lang w:eastAsia="de-DE"/>
        </w:rPr>
        <w:t xml:space="preserve">0 Preise im Wert von ca. </w:t>
      </w:r>
      <w:r w:rsidR="00C225A1">
        <w:rPr>
          <w:rFonts w:ascii="Arial" w:eastAsia="Times New Roman" w:hAnsi="Arial" w:cs="Arial"/>
          <w:lang w:eastAsia="de-DE"/>
        </w:rPr>
        <w:t>11</w:t>
      </w:r>
      <w:r w:rsidR="005C0B41">
        <w:rPr>
          <w:rFonts w:ascii="Arial" w:eastAsia="Times New Roman" w:hAnsi="Arial" w:cs="Arial"/>
          <w:lang w:eastAsia="de-DE"/>
        </w:rPr>
        <w:t>.000 Euro ausgelost, die über 50 Sponsoren aus dem Landkreis Harburg zur Verfügung gestellt haben. Seit</w:t>
      </w:r>
      <w:r w:rsidRPr="00B840BE">
        <w:rPr>
          <w:rFonts w:ascii="Arial" w:eastAsia="Times New Roman" w:hAnsi="Arial" w:cs="Arial"/>
          <w:lang w:eastAsia="de-DE"/>
        </w:rPr>
        <w:t xml:space="preserve"> </w:t>
      </w:r>
      <w:r w:rsidR="005C0B41">
        <w:rPr>
          <w:rFonts w:ascii="Arial" w:eastAsia="Times New Roman" w:hAnsi="Arial" w:cs="Arial"/>
          <w:lang w:eastAsia="de-DE"/>
        </w:rPr>
        <w:t xml:space="preserve">2011 wurden durch den Adventskalenderverkauf rund </w:t>
      </w:r>
      <w:r w:rsidR="00C225A1">
        <w:rPr>
          <w:rFonts w:ascii="Arial" w:eastAsia="Times New Roman" w:hAnsi="Arial" w:cs="Arial"/>
          <w:lang w:eastAsia="de-DE"/>
        </w:rPr>
        <w:t>85</w:t>
      </w:r>
      <w:r w:rsidR="005C0B41">
        <w:rPr>
          <w:rFonts w:ascii="Arial" w:eastAsia="Times New Roman" w:hAnsi="Arial" w:cs="Arial"/>
          <w:lang w:eastAsia="de-DE"/>
        </w:rPr>
        <w:t>.000 Euro an gemeinnützige Organisationen in Winsen und in der Region ausgeschüttet.</w:t>
      </w:r>
      <w:r>
        <w:rPr>
          <w:rFonts w:ascii="Arial" w:eastAsia="Times New Roman" w:hAnsi="Arial" w:cs="Arial"/>
          <w:lang w:eastAsia="de-DE"/>
        </w:rPr>
        <w:t xml:space="preserve"> </w:t>
      </w:r>
    </w:p>
    <w:p w:rsidR="003B51AE" w:rsidRDefault="003B51AE" w:rsidP="00B840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DD163D" w:rsidRDefault="00DD163D" w:rsidP="00B840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In diesem Jahr kommen weitere rund 2</w:t>
      </w:r>
      <w:r w:rsidR="00C225A1">
        <w:rPr>
          <w:rFonts w:ascii="Arial" w:eastAsia="Times New Roman" w:hAnsi="Arial" w:cs="Arial"/>
          <w:lang w:eastAsia="de-DE"/>
        </w:rPr>
        <w:t>5</w:t>
      </w:r>
      <w:r>
        <w:rPr>
          <w:rFonts w:ascii="Arial" w:eastAsia="Times New Roman" w:hAnsi="Arial" w:cs="Arial"/>
          <w:lang w:eastAsia="de-DE"/>
        </w:rPr>
        <w:t xml:space="preserve">.000 Euro dazu. </w:t>
      </w:r>
      <w:r w:rsidR="002C638D">
        <w:rPr>
          <w:rFonts w:ascii="Arial" w:eastAsia="Times New Roman" w:hAnsi="Arial" w:cs="Arial"/>
          <w:lang w:eastAsia="de-DE"/>
        </w:rPr>
        <w:t xml:space="preserve">Bei einem Treffen von Sponsoren und Spendenempfängern werden jetzt </w:t>
      </w:r>
      <w:r w:rsidR="000614F4">
        <w:rPr>
          <w:rFonts w:ascii="Arial" w:eastAsia="Times New Roman" w:hAnsi="Arial" w:cs="Arial"/>
          <w:lang w:eastAsia="de-DE"/>
        </w:rPr>
        <w:t>aus den</w:t>
      </w:r>
      <w:r w:rsidR="002C638D">
        <w:rPr>
          <w:rFonts w:ascii="Arial" w:eastAsia="Times New Roman" w:hAnsi="Arial" w:cs="Arial"/>
          <w:lang w:eastAsia="de-DE"/>
        </w:rPr>
        <w:t xml:space="preserve"> Erlöse</w:t>
      </w:r>
      <w:r w:rsidR="000614F4">
        <w:rPr>
          <w:rFonts w:ascii="Arial" w:eastAsia="Times New Roman" w:hAnsi="Arial" w:cs="Arial"/>
          <w:lang w:eastAsia="de-DE"/>
        </w:rPr>
        <w:t xml:space="preserve">n </w:t>
      </w:r>
      <w:r>
        <w:rPr>
          <w:rFonts w:ascii="Arial" w:eastAsia="Times New Roman" w:hAnsi="Arial" w:cs="Arial"/>
          <w:lang w:eastAsia="de-DE"/>
        </w:rPr>
        <w:t>des Adventskalenders 201</w:t>
      </w:r>
      <w:r w:rsidR="00C225A1">
        <w:rPr>
          <w:rFonts w:ascii="Arial" w:eastAsia="Times New Roman" w:hAnsi="Arial" w:cs="Arial"/>
          <w:lang w:eastAsia="de-DE"/>
        </w:rPr>
        <w:t>8</w:t>
      </w:r>
      <w:r>
        <w:rPr>
          <w:rFonts w:ascii="Arial" w:eastAsia="Times New Roman" w:hAnsi="Arial" w:cs="Arial"/>
          <w:lang w:eastAsia="de-DE"/>
        </w:rPr>
        <w:t xml:space="preserve"> </w:t>
      </w:r>
      <w:r w:rsidR="000614F4">
        <w:rPr>
          <w:rFonts w:ascii="Arial" w:eastAsia="Times New Roman" w:hAnsi="Arial" w:cs="Arial"/>
          <w:lang w:eastAsia="de-DE"/>
        </w:rPr>
        <w:t>Spenden</w:t>
      </w:r>
      <w:r w:rsidR="002C638D">
        <w:rPr>
          <w:rFonts w:ascii="Arial" w:eastAsia="Times New Roman" w:hAnsi="Arial" w:cs="Arial"/>
          <w:lang w:eastAsia="de-DE"/>
        </w:rPr>
        <w:t xml:space="preserve"> übergeben.</w:t>
      </w:r>
      <w:r w:rsidR="000614F4">
        <w:rPr>
          <w:rFonts w:ascii="Arial" w:eastAsia="Times New Roman" w:hAnsi="Arial" w:cs="Arial"/>
          <w:lang w:eastAsia="de-DE"/>
        </w:rPr>
        <w:t xml:space="preserve"> </w:t>
      </w:r>
    </w:p>
    <w:p w:rsidR="00DD163D" w:rsidRDefault="00DD163D" w:rsidP="00B840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2C638D" w:rsidRDefault="002C638D" w:rsidP="00B840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Sie gehen an </w:t>
      </w:r>
    </w:p>
    <w:p w:rsidR="000614F4" w:rsidRDefault="000614F4" w:rsidP="00B840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2C638D" w:rsidRDefault="002C638D" w:rsidP="00B840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die Jugendfeuerwehr, Jugendrotkreuz, DLRG-Jugend in Winsen und die Jugendlichen der Kanuabteilung des MTV </w:t>
      </w:r>
      <w:proofErr w:type="spellStart"/>
      <w:r>
        <w:rPr>
          <w:rFonts w:ascii="Arial" w:eastAsia="Times New Roman" w:hAnsi="Arial" w:cs="Arial"/>
          <w:lang w:eastAsia="de-DE"/>
        </w:rPr>
        <w:t>Luhdorf-Roydorf</w:t>
      </w:r>
      <w:proofErr w:type="spellEnd"/>
      <w:r w:rsidR="00DD163D">
        <w:rPr>
          <w:rFonts w:ascii="Arial" w:eastAsia="Times New Roman" w:hAnsi="Arial" w:cs="Arial"/>
          <w:lang w:eastAsia="de-DE"/>
        </w:rPr>
        <w:t>,</w:t>
      </w:r>
      <w:r>
        <w:rPr>
          <w:rFonts w:ascii="Arial" w:eastAsia="Times New Roman" w:hAnsi="Arial" w:cs="Arial"/>
          <w:lang w:eastAsia="de-DE"/>
        </w:rPr>
        <w:t xml:space="preserve"> </w:t>
      </w:r>
    </w:p>
    <w:p w:rsidR="000614F4" w:rsidRDefault="009D2301" w:rsidP="00B840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den Kulturverein Winsen für ein </w:t>
      </w:r>
      <w:r w:rsidR="00C225A1">
        <w:rPr>
          <w:rFonts w:ascii="Arial" w:eastAsia="Times New Roman" w:hAnsi="Arial" w:cs="Arial"/>
          <w:lang w:eastAsia="de-DE"/>
        </w:rPr>
        <w:t>Tanzprojekt für Schüler in Winsen</w:t>
      </w:r>
      <w:r>
        <w:rPr>
          <w:rFonts w:ascii="Arial" w:eastAsia="Times New Roman" w:hAnsi="Arial" w:cs="Arial"/>
          <w:lang w:eastAsia="de-DE"/>
        </w:rPr>
        <w:t xml:space="preserve">, </w:t>
      </w:r>
    </w:p>
    <w:p w:rsidR="000614F4" w:rsidRDefault="00C225A1" w:rsidP="00B840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die Jugendwerkstatt KOMM </w:t>
      </w:r>
    </w:p>
    <w:p w:rsidR="002C638D" w:rsidRDefault="00C225A1" w:rsidP="00B840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die Kinder-Uni in Winsen</w:t>
      </w:r>
    </w:p>
    <w:p w:rsidR="000614F4" w:rsidRDefault="000614F4" w:rsidP="00B840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das Projekt „Klasse 2000“ ein Gesundheitsförderungsprojekt der Lions-Organisation an </w:t>
      </w:r>
      <w:proofErr w:type="spellStart"/>
      <w:r>
        <w:rPr>
          <w:rFonts w:ascii="Arial" w:eastAsia="Times New Roman" w:hAnsi="Arial" w:cs="Arial"/>
          <w:lang w:eastAsia="de-DE"/>
        </w:rPr>
        <w:t>Winsener</w:t>
      </w:r>
      <w:proofErr w:type="spellEnd"/>
    </w:p>
    <w:p w:rsidR="000614F4" w:rsidRDefault="000614F4" w:rsidP="00B840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Grundschulen</w:t>
      </w:r>
    </w:p>
    <w:p w:rsidR="00DD163D" w:rsidRDefault="00DD163D" w:rsidP="00B840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B92578" w:rsidRDefault="00B92578" w:rsidP="00B840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B. </w:t>
      </w:r>
      <w:proofErr w:type="spellStart"/>
      <w:r>
        <w:rPr>
          <w:rFonts w:ascii="Arial" w:eastAsia="Times New Roman" w:hAnsi="Arial" w:cs="Arial"/>
          <w:lang w:eastAsia="de-DE"/>
        </w:rPr>
        <w:t>Ricanek</w:t>
      </w:r>
      <w:proofErr w:type="spellEnd"/>
    </w:p>
    <w:p w:rsidR="00B92578" w:rsidRDefault="00B92578" w:rsidP="00B840BE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</w:p>
    <w:p w:rsidR="00B840BE" w:rsidRPr="00B840BE" w:rsidRDefault="00B92578" w:rsidP="00B92578">
      <w:pPr>
        <w:spacing w:after="0" w:line="240" w:lineRule="auto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noProof/>
          <w:lang w:eastAsia="de-DE"/>
        </w:rPr>
        <w:drawing>
          <wp:inline distT="0" distB="0" distL="0" distR="0">
            <wp:extent cx="4381500" cy="2464426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90109_20022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384665" cy="246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40BE" w:rsidRPr="00B840BE" w:rsidRDefault="00B840BE" w:rsidP="00B840BE">
      <w:pPr>
        <w:spacing w:after="0" w:line="240" w:lineRule="auto"/>
        <w:ind w:right="640"/>
        <w:rPr>
          <w:rFonts w:ascii="Arial" w:eastAsia="Times New Roman" w:hAnsi="Arial" w:cs="Arial"/>
          <w:sz w:val="20"/>
          <w:szCs w:val="20"/>
          <w:u w:val="single"/>
          <w:lang w:eastAsia="de-DE"/>
        </w:rPr>
      </w:pPr>
    </w:p>
    <w:sectPr w:rsidR="00B840BE" w:rsidRPr="00B840BE" w:rsidSect="00D9728F">
      <w:footerReference w:type="default" r:id="rId11"/>
      <w:pgSz w:w="11906" w:h="16838"/>
      <w:pgMar w:top="709" w:right="70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857" w:rsidRDefault="000C7857" w:rsidP="000B5618">
      <w:pPr>
        <w:spacing w:after="0" w:line="240" w:lineRule="auto"/>
      </w:pPr>
      <w:r>
        <w:separator/>
      </w:r>
    </w:p>
  </w:endnote>
  <w:endnote w:type="continuationSeparator" w:id="0">
    <w:p w:rsidR="000C7857" w:rsidRDefault="000C7857" w:rsidP="000B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618" w:rsidRPr="00617157" w:rsidRDefault="000B5618" w:rsidP="00156196">
    <w:pPr>
      <w:pStyle w:val="Fuzeile"/>
      <w:tabs>
        <w:tab w:val="clear" w:pos="4536"/>
        <w:tab w:val="clear" w:pos="9072"/>
        <w:tab w:val="center" w:pos="-142"/>
        <w:tab w:val="right" w:pos="5954"/>
      </w:tabs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857" w:rsidRDefault="000C7857" w:rsidP="000B5618">
      <w:pPr>
        <w:spacing w:after="0" w:line="240" w:lineRule="auto"/>
      </w:pPr>
      <w:r>
        <w:separator/>
      </w:r>
    </w:p>
  </w:footnote>
  <w:footnote w:type="continuationSeparator" w:id="0">
    <w:p w:rsidR="000C7857" w:rsidRDefault="000C7857" w:rsidP="000B5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F307E"/>
    <w:multiLevelType w:val="hybridMultilevel"/>
    <w:tmpl w:val="E32234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1C"/>
    <w:rsid w:val="00010690"/>
    <w:rsid w:val="00035073"/>
    <w:rsid w:val="000614F4"/>
    <w:rsid w:val="000A78F5"/>
    <w:rsid w:val="000B5618"/>
    <w:rsid w:val="000C7857"/>
    <w:rsid w:val="000D6C1B"/>
    <w:rsid w:val="000E52C1"/>
    <w:rsid w:val="00110A6C"/>
    <w:rsid w:val="00121EE8"/>
    <w:rsid w:val="00125FDD"/>
    <w:rsid w:val="00137F5D"/>
    <w:rsid w:val="0015424B"/>
    <w:rsid w:val="00156196"/>
    <w:rsid w:val="00172E41"/>
    <w:rsid w:val="001F15D9"/>
    <w:rsid w:val="00206F96"/>
    <w:rsid w:val="002320D6"/>
    <w:rsid w:val="002337AF"/>
    <w:rsid w:val="00247A59"/>
    <w:rsid w:val="00275BF2"/>
    <w:rsid w:val="002770F9"/>
    <w:rsid w:val="002A5418"/>
    <w:rsid w:val="002C3626"/>
    <w:rsid w:val="002C638D"/>
    <w:rsid w:val="002F7BCA"/>
    <w:rsid w:val="0034756E"/>
    <w:rsid w:val="00376B83"/>
    <w:rsid w:val="003B02DE"/>
    <w:rsid w:val="003B27C3"/>
    <w:rsid w:val="003B51AE"/>
    <w:rsid w:val="003C3E20"/>
    <w:rsid w:val="003D1D97"/>
    <w:rsid w:val="003E7E4E"/>
    <w:rsid w:val="00431FAD"/>
    <w:rsid w:val="00443B6C"/>
    <w:rsid w:val="0045073C"/>
    <w:rsid w:val="00467D22"/>
    <w:rsid w:val="00471657"/>
    <w:rsid w:val="00477151"/>
    <w:rsid w:val="004963CA"/>
    <w:rsid w:val="004B3504"/>
    <w:rsid w:val="004B4B1C"/>
    <w:rsid w:val="004B7660"/>
    <w:rsid w:val="004F232E"/>
    <w:rsid w:val="00512F1F"/>
    <w:rsid w:val="00517F1E"/>
    <w:rsid w:val="0052514F"/>
    <w:rsid w:val="00540132"/>
    <w:rsid w:val="00542EE9"/>
    <w:rsid w:val="00560196"/>
    <w:rsid w:val="0056743A"/>
    <w:rsid w:val="005B5FF8"/>
    <w:rsid w:val="005C0B41"/>
    <w:rsid w:val="00617157"/>
    <w:rsid w:val="006301DA"/>
    <w:rsid w:val="00634EF0"/>
    <w:rsid w:val="006439EE"/>
    <w:rsid w:val="006B3578"/>
    <w:rsid w:val="006D1750"/>
    <w:rsid w:val="00706B38"/>
    <w:rsid w:val="00724581"/>
    <w:rsid w:val="00764A5B"/>
    <w:rsid w:val="0076768E"/>
    <w:rsid w:val="007D616D"/>
    <w:rsid w:val="007F2365"/>
    <w:rsid w:val="007F25F7"/>
    <w:rsid w:val="007F6A82"/>
    <w:rsid w:val="00802686"/>
    <w:rsid w:val="00803FE7"/>
    <w:rsid w:val="00815F10"/>
    <w:rsid w:val="008308CB"/>
    <w:rsid w:val="00875827"/>
    <w:rsid w:val="008A1974"/>
    <w:rsid w:val="008A3752"/>
    <w:rsid w:val="008C6F29"/>
    <w:rsid w:val="008E0CBD"/>
    <w:rsid w:val="008E565D"/>
    <w:rsid w:val="0092104B"/>
    <w:rsid w:val="009211FD"/>
    <w:rsid w:val="00935EA1"/>
    <w:rsid w:val="0095187A"/>
    <w:rsid w:val="00956D66"/>
    <w:rsid w:val="00981387"/>
    <w:rsid w:val="00990C29"/>
    <w:rsid w:val="009B08B7"/>
    <w:rsid w:val="009D2301"/>
    <w:rsid w:val="00A34D8E"/>
    <w:rsid w:val="00A95976"/>
    <w:rsid w:val="00AC7D47"/>
    <w:rsid w:val="00B004B4"/>
    <w:rsid w:val="00B23588"/>
    <w:rsid w:val="00B27EA5"/>
    <w:rsid w:val="00B63850"/>
    <w:rsid w:val="00B840BE"/>
    <w:rsid w:val="00B92578"/>
    <w:rsid w:val="00BA6160"/>
    <w:rsid w:val="00BC5618"/>
    <w:rsid w:val="00BD4775"/>
    <w:rsid w:val="00C1170D"/>
    <w:rsid w:val="00C225A1"/>
    <w:rsid w:val="00C33D74"/>
    <w:rsid w:val="00C6519C"/>
    <w:rsid w:val="00C6773A"/>
    <w:rsid w:val="00C91F04"/>
    <w:rsid w:val="00C94A0D"/>
    <w:rsid w:val="00CB4BC0"/>
    <w:rsid w:val="00CE20B2"/>
    <w:rsid w:val="00D15614"/>
    <w:rsid w:val="00D3642B"/>
    <w:rsid w:val="00D715CE"/>
    <w:rsid w:val="00D93C95"/>
    <w:rsid w:val="00D9728F"/>
    <w:rsid w:val="00DB2F1C"/>
    <w:rsid w:val="00DB4970"/>
    <w:rsid w:val="00DD163D"/>
    <w:rsid w:val="00DF2670"/>
    <w:rsid w:val="00E23F36"/>
    <w:rsid w:val="00E45B45"/>
    <w:rsid w:val="00EA24D7"/>
    <w:rsid w:val="00EB429E"/>
    <w:rsid w:val="00EC1276"/>
    <w:rsid w:val="00F40893"/>
    <w:rsid w:val="00F44272"/>
    <w:rsid w:val="00F608EB"/>
    <w:rsid w:val="00F65454"/>
    <w:rsid w:val="00F7748E"/>
    <w:rsid w:val="00FA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9E3522-F372-41C2-A7E4-94868DB3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63CA"/>
  </w:style>
  <w:style w:type="paragraph" w:styleId="berschrift3">
    <w:name w:val="heading 3"/>
    <w:basedOn w:val="Standard"/>
    <w:link w:val="berschrift3Zchn"/>
    <w:uiPriority w:val="9"/>
    <w:qFormat/>
    <w:rsid w:val="006301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4B1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B5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5618"/>
  </w:style>
  <w:style w:type="paragraph" w:styleId="Fuzeile">
    <w:name w:val="footer"/>
    <w:basedOn w:val="Standard"/>
    <w:link w:val="FuzeileZchn"/>
    <w:unhideWhenUsed/>
    <w:rsid w:val="000B5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semiHidden/>
    <w:rsid w:val="000B5618"/>
  </w:style>
  <w:style w:type="character" w:customStyle="1" w:styleId="berschrift3Zchn">
    <w:name w:val="Überschrift 3 Zchn"/>
    <w:basedOn w:val="Absatz-Standardschriftart"/>
    <w:link w:val="berschrift3"/>
    <w:uiPriority w:val="9"/>
    <w:rsid w:val="006301D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rsid w:val="00630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301D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23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9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thericcis@gmx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Ricanek</dc:creator>
  <cp:keywords/>
  <dc:description/>
  <cp:lastModifiedBy>Bärbel</cp:lastModifiedBy>
  <cp:revision>5</cp:revision>
  <cp:lastPrinted>2012-06-18T16:47:00Z</cp:lastPrinted>
  <dcterms:created xsi:type="dcterms:W3CDTF">2018-12-26T09:52:00Z</dcterms:created>
  <dcterms:modified xsi:type="dcterms:W3CDTF">2019-02-22T10:24:00Z</dcterms:modified>
</cp:coreProperties>
</file>