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004C" w:rsidRDefault="0093004C" w:rsidP="0093004C">
      <w:pPr>
        <w:pBdr>
          <w:bottom w:val="single" w:sz="12" w:space="3" w:color="auto"/>
        </w:pBdr>
        <w:spacing w:after="0" w:line="240" w:lineRule="auto"/>
        <w:ind w:left="-1417" w:right="-5244" w:firstLine="1417"/>
        <w:rPr>
          <w:rFonts w:ascii="Arial" w:hAnsi="Arial" w:cs="Arial"/>
          <w:sz w:val="18"/>
          <w:szCs w:val="18"/>
        </w:rPr>
      </w:pPr>
      <w:r>
        <w:rPr>
          <w:noProof/>
          <w:lang w:eastAsia="de-DE"/>
        </w:rPr>
        <w:drawing>
          <wp:inline distT="0" distB="0" distL="0" distR="0">
            <wp:extent cx="1181100" cy="1181100"/>
            <wp:effectExtent l="0" t="0" r="0" b="0"/>
            <wp:docPr id="1" name="Grafik 1" descr="Lions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ions Clu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181100"/>
                    </a:xfrm>
                    <a:prstGeom prst="rect">
                      <a:avLst/>
                    </a:prstGeom>
                    <a:noFill/>
                    <a:ln>
                      <a:noFill/>
                    </a:ln>
                  </pic:spPr>
                </pic:pic>
              </a:graphicData>
            </a:graphic>
          </wp:inline>
        </w:drawing>
      </w:r>
      <w:r>
        <w:rPr>
          <w:sz w:val="48"/>
          <w:szCs w:val="48"/>
        </w:rPr>
        <w:t xml:space="preserve">   </w:t>
      </w:r>
      <w:r>
        <w:rPr>
          <w:rFonts w:ascii="Arial" w:hAnsi="Arial" w:cs="Arial"/>
          <w:b/>
          <w:sz w:val="36"/>
          <w:szCs w:val="36"/>
        </w:rPr>
        <w:t>LIONS CLUB WINSEN (LUHE)</w:t>
      </w:r>
    </w:p>
    <w:p w:rsidR="0093004C" w:rsidRDefault="0093004C" w:rsidP="0093004C">
      <w:pPr>
        <w:spacing w:after="0" w:line="240" w:lineRule="auto"/>
        <w:outlineLvl w:val="0"/>
        <w:rPr>
          <w:rFonts w:ascii="Arial" w:hAnsi="Arial" w:cs="Arial"/>
          <w:sz w:val="18"/>
          <w:szCs w:val="18"/>
        </w:rPr>
      </w:pPr>
    </w:p>
    <w:p w:rsidR="0093004C" w:rsidRDefault="0093004C" w:rsidP="00A41CB7">
      <w:pPr>
        <w:spacing w:after="0" w:line="240" w:lineRule="auto"/>
        <w:ind w:right="-426"/>
        <w:outlineLvl w:val="0"/>
        <w:rPr>
          <w:rFonts w:ascii="Arial" w:hAnsi="Arial" w:cs="Arial"/>
          <w:sz w:val="18"/>
          <w:szCs w:val="18"/>
        </w:rPr>
      </w:pPr>
      <w:r>
        <w:rPr>
          <w:rFonts w:ascii="Arial" w:hAnsi="Arial" w:cs="Arial"/>
          <w:sz w:val="18"/>
          <w:szCs w:val="18"/>
        </w:rPr>
        <w:t xml:space="preserve">Lions Club Winsen, PR Bernd Ricanek, Fasanenweg 16, 21423 Winsen, Tel.: 04171/60 58 30,  Mail: </w:t>
      </w:r>
      <w:hyperlink r:id="rId7" w:history="1">
        <w:r>
          <w:rPr>
            <w:rStyle w:val="Hyperlink"/>
            <w:rFonts w:ascii="Arial" w:hAnsi="Arial" w:cs="Arial"/>
            <w:sz w:val="18"/>
            <w:szCs w:val="18"/>
          </w:rPr>
          <w:t>thericcis@gmx.de</w:t>
        </w:r>
      </w:hyperlink>
    </w:p>
    <w:p w:rsidR="0093004C" w:rsidRDefault="0093004C" w:rsidP="0093004C">
      <w:pPr>
        <w:spacing w:after="0" w:line="240" w:lineRule="auto"/>
        <w:outlineLvl w:val="0"/>
        <w:rPr>
          <w:rFonts w:ascii="Arial" w:hAnsi="Arial" w:cs="Arial"/>
          <w:sz w:val="18"/>
          <w:szCs w:val="18"/>
        </w:rPr>
      </w:pPr>
    </w:p>
    <w:p w:rsidR="0093004C" w:rsidRDefault="0093004C" w:rsidP="0093004C">
      <w:pPr>
        <w:spacing w:after="0" w:line="240" w:lineRule="auto"/>
        <w:outlineLvl w:val="0"/>
        <w:rPr>
          <w:rFonts w:ascii="Arial" w:hAnsi="Arial" w:cs="Arial"/>
          <w:b/>
          <w:sz w:val="28"/>
          <w:szCs w:val="28"/>
        </w:rPr>
      </w:pPr>
    </w:p>
    <w:p w:rsidR="0093004C" w:rsidRDefault="0093004C" w:rsidP="0093004C">
      <w:pPr>
        <w:tabs>
          <w:tab w:val="left" w:pos="1110"/>
          <w:tab w:val="right" w:pos="9498"/>
        </w:tabs>
        <w:spacing w:after="0" w:line="240" w:lineRule="auto"/>
        <w:outlineLvl w:val="0"/>
        <w:rPr>
          <w:rFonts w:ascii="Arial" w:hAnsi="Arial" w:cs="Arial"/>
          <w:b/>
          <w:sz w:val="28"/>
          <w:szCs w:val="28"/>
        </w:rPr>
      </w:pPr>
      <w:r>
        <w:rPr>
          <w:rFonts w:ascii="Arial" w:hAnsi="Arial" w:cs="Arial"/>
          <w:b/>
          <w:sz w:val="28"/>
          <w:szCs w:val="28"/>
        </w:rPr>
        <w:tab/>
      </w:r>
      <w:r>
        <w:rPr>
          <w:rFonts w:ascii="Arial" w:hAnsi="Arial" w:cs="Arial"/>
          <w:b/>
          <w:sz w:val="28"/>
          <w:szCs w:val="28"/>
        </w:rPr>
        <w:tab/>
        <w:t>PRESSEMITTEILUNG</w:t>
      </w:r>
    </w:p>
    <w:p w:rsidR="0093004C" w:rsidRDefault="0093004C" w:rsidP="0093004C">
      <w:pPr>
        <w:tabs>
          <w:tab w:val="left" w:pos="1110"/>
          <w:tab w:val="right" w:pos="9498"/>
        </w:tabs>
        <w:spacing w:after="0" w:line="240" w:lineRule="auto"/>
        <w:jc w:val="right"/>
        <w:outlineLvl w:val="0"/>
        <w:rPr>
          <w:rFonts w:ascii="Arial" w:hAnsi="Arial" w:cs="Arial"/>
        </w:rPr>
      </w:pPr>
      <w:r>
        <w:rPr>
          <w:rFonts w:ascii="Arial" w:hAnsi="Arial" w:cs="Arial"/>
        </w:rPr>
        <w:t>0</w:t>
      </w:r>
      <w:r w:rsidR="00334BD4">
        <w:rPr>
          <w:rFonts w:ascii="Arial" w:hAnsi="Arial" w:cs="Arial"/>
        </w:rPr>
        <w:t>3</w:t>
      </w:r>
      <w:bookmarkStart w:id="0" w:name="_GoBack"/>
      <w:bookmarkEnd w:id="0"/>
      <w:r>
        <w:rPr>
          <w:rFonts w:ascii="Arial" w:hAnsi="Arial" w:cs="Arial"/>
        </w:rPr>
        <w:t>. Juli 2019</w:t>
      </w:r>
    </w:p>
    <w:p w:rsidR="00A41CB7" w:rsidRDefault="00A41CB7" w:rsidP="00A41CB7">
      <w:pPr>
        <w:tabs>
          <w:tab w:val="left" w:pos="1110"/>
          <w:tab w:val="right" w:pos="9498"/>
        </w:tabs>
        <w:spacing w:after="0" w:line="240" w:lineRule="auto"/>
        <w:ind w:right="-426"/>
        <w:jc w:val="right"/>
        <w:outlineLvl w:val="0"/>
        <w:rPr>
          <w:rFonts w:ascii="Arial" w:hAnsi="Arial" w:cs="Arial"/>
        </w:rPr>
      </w:pPr>
    </w:p>
    <w:p w:rsidR="0093004C" w:rsidRDefault="0093004C" w:rsidP="0093004C">
      <w:pPr>
        <w:tabs>
          <w:tab w:val="left" w:pos="1110"/>
          <w:tab w:val="right" w:pos="9498"/>
        </w:tabs>
        <w:spacing w:after="0" w:line="240" w:lineRule="auto"/>
        <w:jc w:val="right"/>
        <w:outlineLvl w:val="0"/>
        <w:rPr>
          <w:rFonts w:ascii="Arial" w:hAnsi="Arial" w:cs="Arial"/>
        </w:rPr>
      </w:pPr>
    </w:p>
    <w:p w:rsidR="0093004C" w:rsidRDefault="0093004C" w:rsidP="0093004C">
      <w:pPr>
        <w:tabs>
          <w:tab w:val="left" w:pos="1110"/>
          <w:tab w:val="right" w:pos="9498"/>
        </w:tabs>
        <w:spacing w:after="0" w:line="240" w:lineRule="auto"/>
        <w:jc w:val="right"/>
        <w:outlineLvl w:val="0"/>
        <w:rPr>
          <w:rFonts w:ascii="Arial" w:hAnsi="Arial" w:cs="Arial"/>
        </w:rPr>
      </w:pPr>
    </w:p>
    <w:p w:rsidR="0093004C" w:rsidRDefault="0093004C" w:rsidP="0093004C">
      <w:pPr>
        <w:rPr>
          <w:b/>
          <w:sz w:val="28"/>
          <w:szCs w:val="28"/>
        </w:rPr>
      </w:pPr>
      <w:r>
        <w:rPr>
          <w:b/>
          <w:sz w:val="28"/>
          <w:szCs w:val="28"/>
        </w:rPr>
        <w:t>Führungswechsel bei den Winsener Löwen: Dr. Waltraut Maronde ist neue Präsidentin des Lions Clubs Winsen</w:t>
      </w:r>
    </w:p>
    <w:p w:rsidR="00186680" w:rsidRDefault="00186680" w:rsidP="0093004C">
      <w:pPr>
        <w:rPr>
          <w:b/>
          <w:sz w:val="28"/>
          <w:szCs w:val="28"/>
        </w:rPr>
      </w:pPr>
    </w:p>
    <w:p w:rsidR="0093004C" w:rsidRDefault="0093004C" w:rsidP="00A41CB7">
      <w:pPr>
        <w:jc w:val="both"/>
        <w:rPr>
          <w:sz w:val="24"/>
          <w:szCs w:val="24"/>
        </w:rPr>
      </w:pPr>
      <w:r>
        <w:rPr>
          <w:sz w:val="24"/>
          <w:szCs w:val="24"/>
        </w:rPr>
        <w:t>Der Lions Club Winsen hat eine neue Präsidentin. Dr. Waltraut Maronde übernimmt diese Aufgabe für ein Jahr. Die seit 199</w:t>
      </w:r>
      <w:r w:rsidR="002569A7">
        <w:rPr>
          <w:sz w:val="24"/>
          <w:szCs w:val="24"/>
        </w:rPr>
        <w:t>2</w:t>
      </w:r>
      <w:r>
        <w:rPr>
          <w:sz w:val="24"/>
          <w:szCs w:val="24"/>
        </w:rPr>
        <w:t xml:space="preserve"> in Winsen niedergelassene Fachärztin für Dermatologie und Allergologie löst damit ihren Amtsvorgänger Oliver Fischer ab. Neben ihrer beruflichen Tätigkeit beteiligt sich die passionierte Golfspielerin und engagierte Oma von drei Enkelkindern aktiv an der Arbeit des Lions Clubs Winsen. So hat sie bereits als Vizepräsidentin </w:t>
      </w:r>
      <w:r w:rsidR="00186680">
        <w:rPr>
          <w:sz w:val="24"/>
          <w:szCs w:val="24"/>
        </w:rPr>
        <w:t>aktiv</w:t>
      </w:r>
      <w:r>
        <w:rPr>
          <w:sz w:val="24"/>
          <w:szCs w:val="24"/>
        </w:rPr>
        <w:t xml:space="preserve"> an der programmatischen Clubarbeit mitgewirkt, sei es beim Golftu</w:t>
      </w:r>
      <w:r w:rsidR="00BF32E3">
        <w:rPr>
          <w:sz w:val="24"/>
          <w:szCs w:val="24"/>
        </w:rPr>
        <w:t>r</w:t>
      </w:r>
      <w:r>
        <w:rPr>
          <w:sz w:val="24"/>
          <w:szCs w:val="24"/>
        </w:rPr>
        <w:t xml:space="preserve">nier zu Gunsten der Palliativstation oder der Organisation des diesjährigen Sommerfestes in Hamburg zugunsten der Musikschule. </w:t>
      </w:r>
    </w:p>
    <w:p w:rsidR="0093004C" w:rsidRDefault="0093004C" w:rsidP="00A41CB7">
      <w:pPr>
        <w:jc w:val="both"/>
        <w:rPr>
          <w:rFonts w:ascii="Arial" w:hAnsi="Arial" w:cs="Arial"/>
          <w:b/>
          <w:sz w:val="24"/>
          <w:szCs w:val="24"/>
        </w:rPr>
      </w:pPr>
      <w:r>
        <w:rPr>
          <w:sz w:val="24"/>
          <w:szCs w:val="24"/>
        </w:rPr>
        <w:t>Dr. Maronde legt neben der gemeinnützigen Arbeit auch besonderen Wert auf ein interessantes Clubleben des seit 29 Jahren bestehenden Winsener Clubs mit gegenwärtig 39 Mitgliedern. „Wichtig aber ist, dass wir uns um Menschen aus unserem Umfeld kümmern, die Hilfe genauso brauchen, wie Notleidende in der Welt“</w:t>
      </w:r>
      <w:r w:rsidR="00BF32E3">
        <w:rPr>
          <w:sz w:val="24"/>
          <w:szCs w:val="24"/>
        </w:rPr>
        <w:t xml:space="preserve">, </w:t>
      </w:r>
      <w:r>
        <w:rPr>
          <w:sz w:val="24"/>
          <w:szCs w:val="24"/>
        </w:rPr>
        <w:t>erklärt sie. „Als ‚Club vor Ort‘ in der großen Gemeinschaft von ‘Lions Clubs International‘ mit weltweit rund 46.000 Clubs werden wir auch in meinem Lionsjahr wieder mit besonderen Aktivitäten Gelder für Projekte sammeln, die gemeinnützigen oder mildtätigen Charakter besitzen. Bestehende Projekte wie zum Beispiel die ‚Klasse 2000‘ für Grundschulklassen, die Unterstützung der Palliativstation und der Weihnachtsfeier der RESO-Fabrik werden ebenso fortgeführt</w:t>
      </w:r>
      <w:r w:rsidR="00186680">
        <w:rPr>
          <w:sz w:val="24"/>
          <w:szCs w:val="24"/>
        </w:rPr>
        <w:t>.</w:t>
      </w:r>
      <w:r>
        <w:rPr>
          <w:sz w:val="24"/>
          <w:szCs w:val="24"/>
        </w:rPr>
        <w:t xml:space="preserve"> Auch wird es in diesem Jahr wieder den Winsener Lions Adventskalender geben“. </w:t>
      </w:r>
      <w:r>
        <w:rPr>
          <w:rFonts w:ascii="Arial" w:hAnsi="Arial" w:cs="Arial"/>
          <w:b/>
          <w:sz w:val="24"/>
          <w:szCs w:val="24"/>
        </w:rPr>
        <w:tab/>
      </w:r>
      <w:r>
        <w:rPr>
          <w:rFonts w:ascii="Arial" w:hAnsi="Arial" w:cs="Arial"/>
          <w:b/>
          <w:sz w:val="24"/>
          <w:szCs w:val="24"/>
        </w:rPr>
        <w:tab/>
      </w:r>
    </w:p>
    <w:p w:rsidR="0093004C" w:rsidRDefault="0093004C" w:rsidP="00A41CB7">
      <w:pPr>
        <w:tabs>
          <w:tab w:val="left" w:pos="1110"/>
          <w:tab w:val="right" w:pos="9498"/>
        </w:tabs>
        <w:spacing w:after="0" w:line="240" w:lineRule="auto"/>
        <w:jc w:val="both"/>
        <w:outlineLvl w:val="0"/>
        <w:rPr>
          <w:rFonts w:ascii="Arial" w:hAnsi="Arial" w:cs="Arial"/>
          <w:b/>
          <w:sz w:val="24"/>
          <w:szCs w:val="24"/>
        </w:rPr>
      </w:pPr>
    </w:p>
    <w:p w:rsidR="0093004C" w:rsidRDefault="0093004C" w:rsidP="0093004C">
      <w:pPr>
        <w:spacing w:after="0" w:line="240" w:lineRule="auto"/>
      </w:pPr>
      <w:r>
        <w:rPr>
          <w:sz w:val="24"/>
          <w:szCs w:val="24"/>
        </w:rPr>
        <w:t>Bernd Ricanek</w:t>
      </w:r>
    </w:p>
    <w:sectPr w:rsidR="0093004C" w:rsidSect="00A41CB7">
      <w:footerReference w:type="default" r:id="rId8"/>
      <w:pgSz w:w="11906" w:h="16838"/>
      <w:pgMar w:top="568" w:right="1417" w:bottom="426" w:left="1417" w:header="708" w:footer="3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E87" w:rsidRDefault="00B11E87" w:rsidP="0093004C">
      <w:pPr>
        <w:spacing w:after="0" w:line="240" w:lineRule="auto"/>
      </w:pPr>
      <w:r>
        <w:separator/>
      </w:r>
    </w:p>
  </w:endnote>
  <w:endnote w:type="continuationSeparator" w:id="0">
    <w:p w:rsidR="00B11E87" w:rsidRDefault="00B11E87" w:rsidP="00930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CB7" w:rsidRDefault="00A41CB7" w:rsidP="00A41CB7">
    <w:pPr>
      <w:pStyle w:val="Fuzeile"/>
      <w:tabs>
        <w:tab w:val="center" w:pos="4111"/>
      </w:tabs>
      <w:ind w:left="-567" w:right="-425" w:hanging="567"/>
      <w:jc w:val="center"/>
      <w:rPr>
        <w:sz w:val="16"/>
        <w:szCs w:val="16"/>
      </w:rPr>
    </w:pPr>
    <w:r>
      <w:rPr>
        <w:b/>
        <w:sz w:val="16"/>
        <w:szCs w:val="16"/>
      </w:rPr>
      <w:t xml:space="preserve">Vorstand: </w:t>
    </w:r>
    <w:r>
      <w:rPr>
        <w:sz w:val="16"/>
        <w:szCs w:val="16"/>
      </w:rPr>
      <w:t xml:space="preserve">Präsident: Dr. Waltraut Maronde </w:t>
    </w:r>
  </w:p>
  <w:p w:rsidR="00A41CB7" w:rsidRDefault="00A41CB7" w:rsidP="00A41CB7">
    <w:pPr>
      <w:pStyle w:val="Fuzeile"/>
      <w:ind w:left="-851" w:right="-425"/>
      <w:jc w:val="center"/>
      <w:rPr>
        <w:sz w:val="16"/>
        <w:szCs w:val="16"/>
      </w:rPr>
    </w:pPr>
    <w:r>
      <w:rPr>
        <w:sz w:val="16"/>
        <w:szCs w:val="16"/>
      </w:rPr>
      <w:t xml:space="preserve"> </w:t>
    </w:r>
    <w:proofErr w:type="spellStart"/>
    <w:r>
      <w:rPr>
        <w:sz w:val="16"/>
        <w:szCs w:val="16"/>
      </w:rPr>
      <w:t>Past</w:t>
    </w:r>
    <w:proofErr w:type="spellEnd"/>
    <w:r>
      <w:rPr>
        <w:sz w:val="16"/>
        <w:szCs w:val="16"/>
      </w:rPr>
      <w:t>-Präsident: Oliver Fischer, 1. Vize-Präsident: Reiner Kaminski</w:t>
    </w:r>
    <w:proofErr w:type="gramStart"/>
    <w:r>
      <w:rPr>
        <w:sz w:val="16"/>
        <w:szCs w:val="16"/>
      </w:rPr>
      <w:t>,  2</w:t>
    </w:r>
    <w:proofErr w:type="gramEnd"/>
    <w:r>
      <w:rPr>
        <w:sz w:val="16"/>
        <w:szCs w:val="16"/>
      </w:rPr>
      <w:t xml:space="preserve">. Vizepräsident: Hans Lothar Fojer , Schatzmeister Ralph Böer, Sekretär: Johanna Laura Fast; </w:t>
    </w:r>
    <w:r>
      <w:rPr>
        <w:b/>
        <w:sz w:val="16"/>
        <w:szCs w:val="16"/>
      </w:rPr>
      <w:t xml:space="preserve">Beauftragte: </w:t>
    </w:r>
    <w:r>
      <w:rPr>
        <w:sz w:val="16"/>
        <w:szCs w:val="16"/>
      </w:rPr>
      <w:t xml:space="preserve">Activity: Thomas Kaiser,  Web-Master: Klaus-Jürgen Dippmann, </w:t>
    </w:r>
  </w:p>
  <w:p w:rsidR="00A41CB7" w:rsidRDefault="00A41CB7" w:rsidP="00A41CB7">
    <w:pPr>
      <w:pStyle w:val="Fuzeile"/>
      <w:tabs>
        <w:tab w:val="clear" w:pos="9072"/>
        <w:tab w:val="right" w:pos="9639"/>
      </w:tabs>
      <w:jc w:val="center"/>
      <w:rPr>
        <w:sz w:val="16"/>
        <w:szCs w:val="16"/>
      </w:rPr>
    </w:pPr>
    <w:r>
      <w:rPr>
        <w:sz w:val="16"/>
        <w:szCs w:val="16"/>
      </w:rPr>
      <w:t xml:space="preserve">Jumelage: Frederick Martin, Klasse 2000: Wolfgang </w:t>
    </w:r>
    <w:proofErr w:type="spellStart"/>
    <w:r>
      <w:rPr>
        <w:sz w:val="16"/>
        <w:szCs w:val="16"/>
      </w:rPr>
      <w:t>Knifka</w:t>
    </w:r>
    <w:proofErr w:type="spellEnd"/>
    <w:r>
      <w:rPr>
        <w:sz w:val="16"/>
        <w:szCs w:val="16"/>
      </w:rPr>
      <w:t xml:space="preserve">, Öffentlichkeitsarbeit: Bernd Ricanek, Adventskalender: Bärbel </w:t>
    </w:r>
    <w:proofErr w:type="spellStart"/>
    <w:r>
      <w:rPr>
        <w:sz w:val="16"/>
        <w:szCs w:val="16"/>
      </w:rPr>
      <w:t>Hudaff</w:t>
    </w:r>
    <w:proofErr w:type="spellEnd"/>
    <w:r>
      <w:rPr>
        <w:sz w:val="16"/>
        <w:szCs w:val="16"/>
      </w:rPr>
      <w:t>,</w:t>
    </w:r>
  </w:p>
  <w:p w:rsidR="00A41CB7" w:rsidRDefault="00A41CB7" w:rsidP="00A41CB7">
    <w:pPr>
      <w:pStyle w:val="Fuzeile"/>
      <w:tabs>
        <w:tab w:val="clear" w:pos="4536"/>
        <w:tab w:val="center" w:pos="-142"/>
        <w:tab w:val="right" w:pos="5954"/>
      </w:tabs>
      <w:jc w:val="center"/>
      <w:rPr>
        <w:sz w:val="16"/>
        <w:szCs w:val="16"/>
      </w:rPr>
    </w:pPr>
    <w:r>
      <w:rPr>
        <w:b/>
        <w:sz w:val="16"/>
        <w:szCs w:val="16"/>
      </w:rPr>
      <w:t>Clubkonto</w:t>
    </w:r>
    <w:r>
      <w:rPr>
        <w:sz w:val="16"/>
        <w:szCs w:val="16"/>
      </w:rPr>
      <w:t xml:space="preserve"> bei der Sparkasse Harburg-Buxtehude, IBAN:  DE58 2075 0000 0090 4272 95  (BIC: NOLADE21HAM)</w:t>
    </w:r>
  </w:p>
  <w:p w:rsidR="00A41CB7" w:rsidRDefault="00A41CB7" w:rsidP="00A41CB7">
    <w:pPr>
      <w:pStyle w:val="Fuzeile"/>
      <w:jc w:val="center"/>
      <w:rPr>
        <w:sz w:val="16"/>
        <w:szCs w:val="16"/>
      </w:rPr>
    </w:pPr>
    <w:r>
      <w:rPr>
        <w:sz w:val="16"/>
        <w:szCs w:val="16"/>
      </w:rPr>
      <w:t xml:space="preserve">Für Spenden: </w:t>
    </w:r>
    <w:r>
      <w:rPr>
        <w:b/>
        <w:sz w:val="16"/>
        <w:szCs w:val="16"/>
      </w:rPr>
      <w:t>Förderverein</w:t>
    </w:r>
    <w:r>
      <w:rPr>
        <w:sz w:val="16"/>
        <w:szCs w:val="16"/>
      </w:rPr>
      <w:t xml:space="preserve"> des Lions Clubs Winsen (Luhe) e.V.,  IBAN: DE61 2075 0000 0090 1328 46</w:t>
    </w:r>
  </w:p>
  <w:p w:rsidR="0093004C" w:rsidRDefault="0093004C">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E87" w:rsidRDefault="00B11E87" w:rsidP="0093004C">
      <w:pPr>
        <w:spacing w:after="0" w:line="240" w:lineRule="auto"/>
      </w:pPr>
      <w:r>
        <w:separator/>
      </w:r>
    </w:p>
  </w:footnote>
  <w:footnote w:type="continuationSeparator" w:id="0">
    <w:p w:rsidR="00B11E87" w:rsidRDefault="00B11E87" w:rsidP="0093004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04C"/>
    <w:rsid w:val="00186680"/>
    <w:rsid w:val="001C2ABB"/>
    <w:rsid w:val="002569A7"/>
    <w:rsid w:val="00334BD4"/>
    <w:rsid w:val="003F1E96"/>
    <w:rsid w:val="00482323"/>
    <w:rsid w:val="0078634F"/>
    <w:rsid w:val="0093004C"/>
    <w:rsid w:val="00A41CB7"/>
    <w:rsid w:val="00B11E87"/>
    <w:rsid w:val="00B3798A"/>
    <w:rsid w:val="00BF32E3"/>
    <w:rsid w:val="00F730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0A60D9-956D-4387-AF24-6EBC1A76B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3004C"/>
    <w:pPr>
      <w:spacing w:after="200" w:line="276" w:lineRule="auto"/>
      <w:jc w:val="left"/>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3004C"/>
    <w:rPr>
      <w:color w:val="0000FF"/>
      <w:u w:val="single"/>
    </w:rPr>
  </w:style>
  <w:style w:type="paragraph" w:styleId="Kopfzeile">
    <w:name w:val="header"/>
    <w:basedOn w:val="Standard"/>
    <w:link w:val="KopfzeileZchn"/>
    <w:uiPriority w:val="99"/>
    <w:unhideWhenUsed/>
    <w:rsid w:val="009300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3004C"/>
  </w:style>
  <w:style w:type="paragraph" w:styleId="Fuzeile">
    <w:name w:val="footer"/>
    <w:basedOn w:val="Standard"/>
    <w:link w:val="FuzeileZchn"/>
    <w:unhideWhenUsed/>
    <w:rsid w:val="0093004C"/>
    <w:pPr>
      <w:tabs>
        <w:tab w:val="center" w:pos="4536"/>
        <w:tab w:val="right" w:pos="9072"/>
      </w:tabs>
      <w:spacing w:after="0" w:line="240" w:lineRule="auto"/>
    </w:pPr>
  </w:style>
  <w:style w:type="character" w:customStyle="1" w:styleId="FuzeileZchn">
    <w:name w:val="Fußzeile Zchn"/>
    <w:basedOn w:val="Absatz-Standardschriftart"/>
    <w:link w:val="Fuzeile"/>
    <w:rsid w:val="0093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271146">
      <w:bodyDiv w:val="1"/>
      <w:marLeft w:val="0"/>
      <w:marRight w:val="0"/>
      <w:marTop w:val="0"/>
      <w:marBottom w:val="0"/>
      <w:divBdr>
        <w:top w:val="none" w:sz="0" w:space="0" w:color="auto"/>
        <w:left w:val="none" w:sz="0" w:space="0" w:color="auto"/>
        <w:bottom w:val="none" w:sz="0" w:space="0" w:color="auto"/>
        <w:right w:val="none" w:sz="0" w:space="0" w:color="auto"/>
      </w:divBdr>
    </w:div>
    <w:div w:id="18821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thericcis@gmx.d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Bernina Ricci</dc:creator>
  <cp:keywords/>
  <dc:description/>
  <cp:lastModifiedBy>Bernina Ricci</cp:lastModifiedBy>
  <cp:revision>6</cp:revision>
  <dcterms:created xsi:type="dcterms:W3CDTF">2019-07-02T19:53:00Z</dcterms:created>
  <dcterms:modified xsi:type="dcterms:W3CDTF">2019-07-03T09:17:00Z</dcterms:modified>
</cp:coreProperties>
</file>